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86C" w:rsidRPr="00073C43" w:rsidRDefault="001A586C" w:rsidP="001A58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C4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A586C" w:rsidRDefault="001A586C" w:rsidP="001A58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73C43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073C43">
        <w:rPr>
          <w:rFonts w:ascii="Times New Roman" w:hAnsi="Times New Roman" w:cs="Times New Roman"/>
          <w:b/>
          <w:sz w:val="28"/>
          <w:szCs w:val="28"/>
        </w:rPr>
        <w:t xml:space="preserve"> Административному регламента </w:t>
      </w:r>
      <w:r>
        <w:rPr>
          <w:rFonts w:ascii="Times New Roman" w:hAnsi="Times New Roman" w:cs="Times New Roman"/>
          <w:b/>
          <w:sz w:val="28"/>
          <w:szCs w:val="28"/>
        </w:rPr>
        <w:t>по осуществлению муниципальной услуги «</w:t>
      </w:r>
      <w:r>
        <w:rPr>
          <w:rFonts w:ascii="Times New Roman" w:hAnsi="Times New Roman" w:cs="Times New Roman"/>
          <w:b/>
          <w:sz w:val="28"/>
          <w:szCs w:val="28"/>
        </w:rPr>
        <w:t xml:space="preserve">Согласование переустройства и (или) </w:t>
      </w:r>
    </w:p>
    <w:p w:rsidR="001A586C" w:rsidRDefault="001A586C" w:rsidP="001A58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перепланировка жилого помещения»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586C" w:rsidRDefault="001A586C" w:rsidP="001A58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86C" w:rsidRDefault="001A586C" w:rsidP="001A58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C43">
        <w:rPr>
          <w:rFonts w:ascii="Times New Roman" w:hAnsi="Times New Roman" w:cs="Times New Roman"/>
          <w:sz w:val="28"/>
          <w:szCs w:val="28"/>
        </w:rPr>
        <w:t>Целью разработки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по осуществлению муниципальной услуги «</w:t>
      </w:r>
      <w:r>
        <w:rPr>
          <w:rFonts w:ascii="Times New Roman" w:hAnsi="Times New Roman" w:cs="Times New Roman"/>
          <w:sz w:val="28"/>
          <w:szCs w:val="28"/>
        </w:rPr>
        <w:t>Согласование переустройства и (или) перепланировка жилого помещения»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3C43">
        <w:rPr>
          <w:rFonts w:ascii="Times New Roman" w:hAnsi="Times New Roman" w:cs="Times New Roman"/>
          <w:sz w:val="28"/>
          <w:szCs w:val="28"/>
        </w:rPr>
        <w:t xml:space="preserve">(далее – Административный регламент) </w:t>
      </w:r>
      <w:r>
        <w:rPr>
          <w:rFonts w:ascii="Times New Roman" w:hAnsi="Times New Roman" w:cs="Times New Roman"/>
          <w:sz w:val="28"/>
          <w:szCs w:val="28"/>
        </w:rPr>
        <w:t>разработан в целях улучшения качества и доступности результатов предоставления муниципальной услуги, создавая комфортных условий для заявителей, определяет сроки и последовательность действий (административных процедур) при оказании муниципальной услуги. Проект Административного регламента разработан в соответствии с нормативными актами:</w:t>
      </w:r>
    </w:p>
    <w:p w:rsidR="001A586C" w:rsidRPr="00554C3A" w:rsidRDefault="001A586C" w:rsidP="001A586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A586C" w:rsidRPr="001A586C" w:rsidRDefault="001A586C" w:rsidP="001A586C">
      <w:pPr>
        <w:tabs>
          <w:tab w:val="left" w:pos="993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86C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(часть первая) от 30 ноября </w:t>
      </w:r>
      <w:smartTag w:uri="urn:schemas-microsoft-com:office:smarttags" w:element="metricconverter">
        <w:smartTagPr>
          <w:attr w:name="ProductID" w:val="1994 г"/>
        </w:smartTagPr>
        <w:r w:rsidRPr="001A586C">
          <w:rPr>
            <w:rFonts w:ascii="Times New Roman" w:hAnsi="Times New Roman" w:cs="Times New Roman"/>
            <w:sz w:val="28"/>
            <w:szCs w:val="28"/>
          </w:rPr>
          <w:t>1994 г</w:t>
        </w:r>
      </w:smartTag>
      <w:r w:rsidRPr="001A586C">
        <w:rPr>
          <w:rFonts w:ascii="Times New Roman" w:hAnsi="Times New Roman" w:cs="Times New Roman"/>
          <w:sz w:val="28"/>
          <w:szCs w:val="28"/>
        </w:rPr>
        <w:t>. № 51-ФЗ («Собрание законодательства РФ», 05.12.1994, № 32, ст. 3301, «Российская газета», № 238-239, 08.12.1994);</w:t>
      </w:r>
    </w:p>
    <w:p w:rsidR="001A586C" w:rsidRPr="001A586C" w:rsidRDefault="001A586C" w:rsidP="001A586C">
      <w:pPr>
        <w:pStyle w:val="a8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A586C">
        <w:rPr>
          <w:rFonts w:ascii="Times New Roman" w:eastAsia="Calibri" w:hAnsi="Times New Roman"/>
          <w:sz w:val="28"/>
          <w:szCs w:val="28"/>
        </w:rPr>
        <w:t>Жилищны</w:t>
      </w:r>
      <w:r w:rsidRPr="001A586C">
        <w:rPr>
          <w:rFonts w:ascii="Times New Roman" w:eastAsia="Calibri" w:hAnsi="Times New Roman"/>
          <w:sz w:val="28"/>
          <w:szCs w:val="28"/>
          <w:lang w:val="ru-RU"/>
        </w:rPr>
        <w:t xml:space="preserve">й </w:t>
      </w:r>
      <w:r w:rsidRPr="001A586C">
        <w:rPr>
          <w:rFonts w:ascii="Times New Roman" w:eastAsia="Calibri" w:hAnsi="Times New Roman"/>
          <w:sz w:val="28"/>
          <w:szCs w:val="28"/>
        </w:rPr>
        <w:t xml:space="preserve"> кодекс Российской Федерации от 29.12.2004 № 188-ФЗ («Собрание законодательства РФ», 03.01.2005, № 1 (часть 1), ст. 14, «Российская газета», № 1, 12.01.2005, «Парламентская газета», № 7-8, 15.01.2005);</w:t>
      </w:r>
    </w:p>
    <w:p w:rsidR="001A586C" w:rsidRPr="001A586C" w:rsidRDefault="001A586C" w:rsidP="001A586C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86C">
        <w:rPr>
          <w:rFonts w:ascii="Times New Roman" w:hAnsi="Times New Roman" w:cs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1A586C" w:rsidRPr="001A586C" w:rsidRDefault="001A586C" w:rsidP="001A586C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86C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1A586C" w:rsidRPr="001A586C" w:rsidRDefault="001A586C" w:rsidP="001A586C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86C">
        <w:rPr>
          <w:rFonts w:ascii="Times New Roman" w:hAnsi="Times New Roman" w:cs="Times New Roman"/>
          <w:sz w:val="28"/>
          <w:szCs w:val="28"/>
        </w:rPr>
        <w:t>Федеральный закон от 25.06.2002 № 73-ФЗ «Об объектах культурного наследия (памятниках истории и культуры) народов РФ» («Парламентская газета»,  № 120-121, 29.06.2002, «Российская газета», № 116-117, 29.06.2002, «Собрание законодательства РФ», 01.07.2002, № 26, ст. 2519);</w:t>
      </w:r>
    </w:p>
    <w:p w:rsidR="001A586C" w:rsidRPr="001A586C" w:rsidRDefault="001A586C" w:rsidP="001A586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86C">
        <w:rPr>
          <w:rFonts w:ascii="Times New Roman" w:hAnsi="Times New Roman" w:cs="Times New Roman"/>
          <w:sz w:val="28"/>
          <w:szCs w:val="28"/>
        </w:rPr>
        <w:t xml:space="preserve">Федеральный закон от 13.07.2015 № 218-ФЗ  (ред. от 25.11.2017)  «О государственной регистрации  недвижимости» (Первоначальный текст документа опубликован в изданиях   Официальный интернет-портал правовой информации http://www.pravo.gov.ru, 14.07.2015, «Российская газета», №  156, 17.07.2015, «Собрание законодательства РФ», 20.07.2015, №  29 (часть I), ст. 4344.); </w:t>
      </w:r>
    </w:p>
    <w:p w:rsidR="001A586C" w:rsidRPr="001A586C" w:rsidRDefault="001A586C" w:rsidP="001A586C">
      <w:pPr>
        <w:tabs>
          <w:tab w:val="left" w:pos="993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86C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</w:t>
      </w:r>
      <w:r w:rsidRPr="001A586C">
        <w:rPr>
          <w:rFonts w:ascii="Times New Roman" w:hAnsi="Times New Roman" w:cs="Times New Roman"/>
          <w:sz w:val="28"/>
          <w:szCs w:val="28"/>
        </w:rPr>
        <w:lastRenderedPageBreak/>
        <w:t>согласовании переустройства и (или) перепланировки жилого помещения» (Первоначальный текст документа опубликован в изданиях «Российская газета», № 95, 06.05.2005, «Собрание законодательства РФ», 09.05.2005, № 19, ст. 1812);</w:t>
      </w:r>
    </w:p>
    <w:p w:rsidR="001A586C" w:rsidRPr="001A586C" w:rsidRDefault="001A586C" w:rsidP="001A586C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86C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13.10.1997 № 1301 «Об утверждении Положения о государственном учете жилищного фонда в Российской Федерации (Первоначальный текст документа опубликован в изданиях «Собрание законодательства РФ», № 42, 20.10.1997, ст. 4787, «Российская газета», № 205, 22.10.1997);</w:t>
      </w:r>
    </w:p>
    <w:p w:rsidR="001A586C" w:rsidRPr="001A586C" w:rsidRDefault="001A586C" w:rsidP="001A586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86C">
        <w:rPr>
          <w:rFonts w:ascii="Times New Roman" w:hAnsi="Times New Roman" w:cs="Times New Roman"/>
          <w:sz w:val="28"/>
          <w:szCs w:val="28"/>
        </w:rPr>
        <w:t xml:space="preserve">-постановление Госстроя РФ  от 27.09.2003 № 170 «Об утверждении Правил и норм технической эксплуатации жилищного фонда» («Российская газета», № 214, 23.10.2003); </w:t>
      </w:r>
    </w:p>
    <w:p w:rsidR="001A586C" w:rsidRPr="001A586C" w:rsidRDefault="001A586C" w:rsidP="001A586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86C">
        <w:rPr>
          <w:rFonts w:ascii="Times New Roman" w:hAnsi="Times New Roman" w:cs="Times New Roman"/>
          <w:bCs/>
          <w:sz w:val="28"/>
          <w:szCs w:val="28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1A586C">
        <w:rPr>
          <w:rFonts w:ascii="Times New Roman" w:hAnsi="Times New Roman" w:cs="Times New Roman"/>
          <w:sz w:val="28"/>
          <w:szCs w:val="28"/>
        </w:rPr>
        <w:t>(«Собрание законодательства Российской Федерации», 2016, № 15, ст. 2084);</w:t>
      </w:r>
    </w:p>
    <w:p w:rsidR="001A586C" w:rsidRPr="001A586C" w:rsidRDefault="001A586C" w:rsidP="001A5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86C">
        <w:rPr>
          <w:rFonts w:ascii="Times New Roman" w:hAnsi="Times New Roman" w:cs="Times New Roman"/>
          <w:sz w:val="28"/>
          <w:szCs w:val="28"/>
        </w:rPr>
        <w:t>- Законом Курской области от 04.01.2003г. № 1-ЗКО «Об административных правонарушениях в Курской области» (газета «</w:t>
      </w:r>
      <w:proofErr w:type="gramStart"/>
      <w:r w:rsidRPr="001A586C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1A586C">
        <w:rPr>
          <w:rFonts w:ascii="Times New Roman" w:hAnsi="Times New Roman" w:cs="Times New Roman"/>
          <w:sz w:val="28"/>
          <w:szCs w:val="28"/>
        </w:rPr>
        <w:t xml:space="preserve"> Правда» от  11.01.2003, № 4-5);</w:t>
      </w:r>
    </w:p>
    <w:p w:rsidR="001A586C" w:rsidRPr="001A586C" w:rsidRDefault="001A586C" w:rsidP="001A5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86C">
        <w:rPr>
          <w:rFonts w:ascii="Times New Roman" w:hAnsi="Times New Roman" w:cs="Times New Roman"/>
          <w:sz w:val="28"/>
          <w:szCs w:val="28"/>
        </w:rPr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1A586C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1A586C">
        <w:rPr>
          <w:rFonts w:ascii="Times New Roman" w:hAnsi="Times New Roman" w:cs="Times New Roman"/>
          <w:sz w:val="28"/>
          <w:szCs w:val="28"/>
        </w:rPr>
        <w:t xml:space="preserve"> правда», № 86, 19.07.2016);</w:t>
      </w:r>
    </w:p>
    <w:p w:rsidR="001A586C" w:rsidRPr="001A586C" w:rsidRDefault="001A586C" w:rsidP="001A586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86C">
        <w:rPr>
          <w:rFonts w:ascii="Times New Roman" w:hAnsi="Times New Roman" w:cs="Times New Roman"/>
          <w:sz w:val="28"/>
          <w:szCs w:val="28"/>
        </w:rPr>
        <w:t>-  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 (Официальный сайт Администрации Курской области http://adm.rkursk.ru, 07.10.2016, Официальный интернет-портал правовой информации http://www.pravo.gov.ru, 12.10.2016);</w:t>
      </w:r>
    </w:p>
    <w:p w:rsidR="001A586C" w:rsidRPr="001A586C" w:rsidRDefault="001A586C" w:rsidP="001A586C">
      <w:pPr>
        <w:widowControl w:val="0"/>
        <w:tabs>
          <w:tab w:val="left" w:pos="2268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86C">
        <w:rPr>
          <w:rFonts w:ascii="Times New Roman" w:hAnsi="Times New Roman" w:cs="Times New Roman"/>
          <w:sz w:val="28"/>
          <w:szCs w:val="28"/>
        </w:rPr>
        <w:t xml:space="preserve">   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1A586C" w:rsidRPr="001A586C" w:rsidRDefault="001A586C" w:rsidP="001A586C">
      <w:pPr>
        <w:widowControl w:val="0"/>
        <w:tabs>
          <w:tab w:val="left" w:pos="2268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6C">
        <w:rPr>
          <w:rFonts w:ascii="Times New Roman" w:hAnsi="Times New Roman" w:cs="Times New Roman"/>
          <w:sz w:val="28"/>
          <w:szCs w:val="28"/>
        </w:rPr>
        <w:t xml:space="preserve">   - 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услуг;</w:t>
      </w:r>
    </w:p>
    <w:p w:rsidR="001A586C" w:rsidRPr="001A586C" w:rsidRDefault="001A586C" w:rsidP="001A586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86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A586C">
        <w:rPr>
          <w:rFonts w:ascii="Times New Roman" w:hAnsi="Times New Roman" w:cs="Times New Roman"/>
          <w:sz w:val="28"/>
          <w:szCs w:val="28"/>
        </w:rPr>
        <w:t>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Пристень»;</w:t>
      </w:r>
    </w:p>
    <w:p w:rsidR="001A586C" w:rsidRPr="001A586C" w:rsidRDefault="001A586C" w:rsidP="001A586C">
      <w:pPr>
        <w:widowControl w:val="0"/>
        <w:tabs>
          <w:tab w:val="left" w:pos="426"/>
          <w:tab w:val="left" w:pos="993"/>
        </w:tabs>
        <w:suppressAutoHyphens/>
        <w:spacing w:after="0"/>
        <w:ind w:firstLine="426"/>
        <w:jc w:val="both"/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</w:pPr>
      <w:r w:rsidRPr="001A586C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 xml:space="preserve">- </w:t>
      </w:r>
      <w:r w:rsidRPr="001A586C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Решением</w:t>
      </w:r>
      <w:r w:rsidRPr="001A586C">
        <w:rPr>
          <w:rStyle w:val="a4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1A586C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1A586C">
        <w:rPr>
          <w:rStyle w:val="a4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1A586C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от 12.04.2018 № 118 «Об </w:t>
      </w:r>
      <w:r w:rsidRPr="001A586C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</w:p>
    <w:p w:rsidR="001A586C" w:rsidRPr="001A586C" w:rsidRDefault="001A586C" w:rsidP="001A586C">
      <w:pPr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86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A586C">
        <w:rPr>
          <w:rFonts w:ascii="Times New Roman" w:hAnsi="Times New Roman" w:cs="Times New Roman"/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1A586C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1A586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A586C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Курской области</w:t>
      </w:r>
      <w:r w:rsidRPr="001A586C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1A586C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1A586C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1A586C" w:rsidRDefault="001A586C" w:rsidP="001A586C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86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устанавливает порядок информирования заявителей о муниципальной услуге, перечень необходимых для получения муниципальной услуги документов, порядок и формы </w:t>
      </w:r>
      <w:proofErr w:type="gramStart"/>
      <w:r w:rsidRPr="001A586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A586C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а также порядок обжалования заявителем действий (бездействие) органа местного самоуправления и (или) е</w:t>
      </w:r>
      <w:r>
        <w:rPr>
          <w:rFonts w:ascii="Times New Roman" w:hAnsi="Times New Roman" w:cs="Times New Roman"/>
          <w:sz w:val="28"/>
          <w:szCs w:val="28"/>
        </w:rPr>
        <w:t xml:space="preserve">го должностных лиц, муниципальных служащих, при предоставлении муниципальной услуги. </w:t>
      </w:r>
    </w:p>
    <w:p w:rsidR="001A586C" w:rsidRDefault="001A586C" w:rsidP="001A586C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Муниципальная услуга предоставляется без взимания государственной пошлины ил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 иной платы.</w:t>
      </w:r>
    </w:p>
    <w:p w:rsidR="001A586C" w:rsidRDefault="001A586C" w:rsidP="001A586C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Внедрение административного регламента позволит повысить качество предоставления муниципальной услуги, упростить административные процедуры, повысит ответственность должностных лиц, принимающих участие в предоставлении муниципальной услуги.</w:t>
      </w:r>
    </w:p>
    <w:p w:rsidR="001A586C" w:rsidRDefault="001A586C" w:rsidP="001A586C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A586C" w:rsidRDefault="001A586C" w:rsidP="001A586C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правового и кадрового обеспечения                                   Л.Н. </w:t>
      </w:r>
      <w:proofErr w:type="gramStart"/>
      <w:r>
        <w:rPr>
          <w:rFonts w:ascii="Times New Roman" w:hAnsi="Times New Roman" w:cs="Times New Roman"/>
          <w:sz w:val="28"/>
          <w:szCs w:val="28"/>
        </w:rPr>
        <w:t>Рыжих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586C" w:rsidRPr="00073C43" w:rsidRDefault="001A586C" w:rsidP="001A586C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86C" w:rsidRDefault="001A586C" w:rsidP="001A586C"/>
    <w:p w:rsidR="007D64D5" w:rsidRDefault="007D64D5"/>
    <w:sectPr w:rsidR="007D64D5" w:rsidSect="00073C43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C4E"/>
    <w:rsid w:val="001A586C"/>
    <w:rsid w:val="00634C4E"/>
    <w:rsid w:val="007D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5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1A586C"/>
    <w:rPr>
      <w:b/>
      <w:bCs/>
    </w:rPr>
  </w:style>
  <w:style w:type="character" w:styleId="a5">
    <w:name w:val="Hyperlink"/>
    <w:basedOn w:val="a0"/>
    <w:uiPriority w:val="99"/>
    <w:unhideWhenUsed/>
    <w:rsid w:val="001A586C"/>
    <w:rPr>
      <w:color w:val="0000FF"/>
      <w:u w:val="single"/>
    </w:rPr>
  </w:style>
  <w:style w:type="paragraph" w:styleId="a6">
    <w:name w:val="Title"/>
    <w:basedOn w:val="a"/>
    <w:next w:val="a"/>
    <w:link w:val="a7"/>
    <w:qFormat/>
    <w:rsid w:val="001A586C"/>
    <w:pPr>
      <w:spacing w:before="240" w:after="60" w:line="36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7">
    <w:name w:val="Название Знак"/>
    <w:basedOn w:val="a0"/>
    <w:link w:val="a6"/>
    <w:rsid w:val="001A586C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8">
    <w:name w:val="List Paragraph"/>
    <w:basedOn w:val="a"/>
    <w:link w:val="a9"/>
    <w:uiPriority w:val="99"/>
    <w:qFormat/>
    <w:rsid w:val="001A586C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9">
    <w:name w:val="Абзац списка Знак"/>
    <w:link w:val="a8"/>
    <w:uiPriority w:val="99"/>
    <w:locked/>
    <w:rsid w:val="001A586C"/>
    <w:rPr>
      <w:rFonts w:ascii="Calibri" w:eastAsia="Times New Roman" w:hAnsi="Calibri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5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1A586C"/>
    <w:rPr>
      <w:b/>
      <w:bCs/>
    </w:rPr>
  </w:style>
  <w:style w:type="character" w:styleId="a5">
    <w:name w:val="Hyperlink"/>
    <w:basedOn w:val="a0"/>
    <w:uiPriority w:val="99"/>
    <w:unhideWhenUsed/>
    <w:rsid w:val="001A586C"/>
    <w:rPr>
      <w:color w:val="0000FF"/>
      <w:u w:val="single"/>
    </w:rPr>
  </w:style>
  <w:style w:type="paragraph" w:styleId="a6">
    <w:name w:val="Title"/>
    <w:basedOn w:val="a"/>
    <w:next w:val="a"/>
    <w:link w:val="a7"/>
    <w:qFormat/>
    <w:rsid w:val="001A586C"/>
    <w:pPr>
      <w:spacing w:before="240" w:after="60" w:line="36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7">
    <w:name w:val="Название Знак"/>
    <w:basedOn w:val="a0"/>
    <w:link w:val="a6"/>
    <w:rsid w:val="001A586C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8">
    <w:name w:val="List Paragraph"/>
    <w:basedOn w:val="a"/>
    <w:link w:val="a9"/>
    <w:uiPriority w:val="99"/>
    <w:qFormat/>
    <w:rsid w:val="001A586C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9">
    <w:name w:val="Абзац списка Знак"/>
    <w:link w:val="a8"/>
    <w:uiPriority w:val="99"/>
    <w:locked/>
    <w:rsid w:val="001A586C"/>
    <w:rPr>
      <w:rFonts w:ascii="Calibri" w:eastAsia="Times New Roman" w:hAnsi="Calibri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959</Words>
  <Characters>5469</Characters>
  <Application>Microsoft Office Word</Application>
  <DocSecurity>0</DocSecurity>
  <Lines>45</Lines>
  <Paragraphs>12</Paragraphs>
  <ScaleCrop>false</ScaleCrop>
  <Company/>
  <LinksUpToDate>false</LinksUpToDate>
  <CharactersWithSpaces>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2018-11-22T13:33:00Z</dcterms:created>
  <dcterms:modified xsi:type="dcterms:W3CDTF">2018-11-22T13:40:00Z</dcterms:modified>
</cp:coreProperties>
</file>